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2"/>
          <w:szCs w:val="32"/>
          <w:lang w:val="en-US" w:eastAsia="zh-CN"/>
        </w:rPr>
      </w:pPr>
      <w:r>
        <w:rPr>
          <w:rFonts w:hint="eastAsia"/>
          <w:b/>
          <w:bCs/>
          <w:sz w:val="32"/>
          <w:szCs w:val="32"/>
          <w:lang w:val="en-US" w:eastAsia="zh-CN"/>
        </w:rPr>
        <w:t>关于做好“浙江宣传”公众号供稿工作的通知</w:t>
      </w:r>
    </w:p>
    <w:p>
      <w:pPr>
        <w:rPr>
          <w:rFonts w:hint="eastAsia"/>
        </w:rPr>
      </w:pPr>
      <w:r>
        <w:rPr>
          <w:rFonts w:hint="eastAsia"/>
          <w:lang w:val="en-US" w:eastAsia="zh-CN"/>
        </w:rPr>
        <w:t>各位基地研究人员</w:t>
      </w:r>
      <w:r>
        <w:rPr>
          <w:rFonts w:hint="eastAsia"/>
        </w:rPr>
        <w:t>:</w:t>
      </w:r>
    </w:p>
    <w:p>
      <w:pPr>
        <w:ind w:firstLine="420" w:firstLineChars="200"/>
        <w:rPr>
          <w:rFonts w:hint="eastAsia"/>
          <w:lang w:val="en-US" w:eastAsia="zh-CN"/>
        </w:rPr>
      </w:pPr>
      <w:r>
        <w:rPr>
          <w:rFonts w:hint="eastAsia"/>
        </w:rPr>
        <w:t>根据省社科联工作重点以及领导要求，各基地</w:t>
      </w:r>
      <w:r>
        <w:rPr>
          <w:rFonts w:hint="eastAsia"/>
          <w:lang w:val="en-US" w:eastAsia="zh-CN"/>
        </w:rPr>
        <w:t>要</w:t>
      </w:r>
      <w:r>
        <w:rPr>
          <w:rFonts w:hint="eastAsia"/>
        </w:rPr>
        <w:t>高度重视</w:t>
      </w:r>
      <w:r>
        <w:rPr>
          <w:rFonts w:hint="eastAsia"/>
          <w:lang w:eastAsia="zh-CN"/>
        </w:rPr>
        <w:t>“</w:t>
      </w:r>
      <w:r>
        <w:rPr>
          <w:rFonts w:hint="eastAsia"/>
        </w:rPr>
        <w:t>浙江宣传</w:t>
      </w:r>
      <w:r>
        <w:rPr>
          <w:rFonts w:hint="eastAsia"/>
          <w:lang w:eastAsia="zh-CN"/>
        </w:rPr>
        <w:t>”</w:t>
      </w:r>
      <w:r>
        <w:rPr>
          <w:rFonts w:hint="eastAsia"/>
          <w:lang w:val="en-US" w:eastAsia="zh-CN"/>
        </w:rPr>
        <w:t>微信公众号</w:t>
      </w:r>
      <w:r>
        <w:rPr>
          <w:rFonts w:hint="eastAsia"/>
        </w:rPr>
        <w:t>供稿事宜。</w:t>
      </w:r>
      <w:r>
        <w:rPr>
          <w:rFonts w:hint="eastAsia"/>
          <w:lang w:val="en-US" w:eastAsia="zh-CN"/>
        </w:rPr>
        <w:t>该公众号为浙江省委宣传部官方公众号。</w:t>
      </w:r>
    </w:p>
    <w:p>
      <w:pPr>
        <w:ind w:firstLine="420" w:firstLineChars="200"/>
        <w:rPr>
          <w:rFonts w:hint="eastAsia"/>
        </w:rPr>
      </w:pPr>
      <w:r>
        <w:rPr>
          <w:rFonts w:hint="eastAsia"/>
          <w:lang w:val="en-US" w:eastAsia="zh-CN"/>
        </w:rPr>
        <w:t>各基地先申报选题，写100字左右选题意向。基地统一</w:t>
      </w:r>
      <w:r>
        <w:rPr>
          <w:rFonts w:hint="eastAsia"/>
        </w:rPr>
        <w:t>供稿给</w:t>
      </w:r>
      <w:r>
        <w:rPr>
          <w:rFonts w:hint="eastAsia"/>
          <w:lang w:val="en-US" w:eastAsia="zh-CN"/>
        </w:rPr>
        <w:t>省社科联</w:t>
      </w:r>
      <w:r>
        <w:rPr>
          <w:rFonts w:hint="eastAsia"/>
        </w:rPr>
        <w:t>科研处，由社科联审核后统一上报宣传部</w:t>
      </w:r>
      <w:r>
        <w:rPr>
          <w:rFonts w:hint="eastAsia"/>
          <w:lang w:eastAsia="zh-CN"/>
        </w:rPr>
        <w:t>。</w:t>
      </w:r>
      <w:r>
        <w:rPr>
          <w:rFonts w:hint="eastAsia"/>
          <w:lang w:val="en-US" w:eastAsia="zh-CN"/>
        </w:rPr>
        <w:t>省社联</w:t>
      </w:r>
      <w:r>
        <w:rPr>
          <w:rFonts w:hint="eastAsia"/>
        </w:rPr>
        <w:t>会一个季度统计一次供稿及录用情况予以公布。</w:t>
      </w:r>
      <w:r>
        <w:rPr>
          <w:rFonts w:hint="eastAsia"/>
          <w:lang w:val="en-US" w:eastAsia="zh-CN"/>
        </w:rPr>
        <w:t>对于</w:t>
      </w:r>
      <w:r>
        <w:rPr>
          <w:rFonts w:hint="eastAsia"/>
        </w:rPr>
        <w:t>录用的稿件，</w:t>
      </w:r>
      <w:r>
        <w:rPr>
          <w:rFonts w:hint="eastAsia"/>
          <w:lang w:val="en-US" w:eastAsia="zh-CN"/>
        </w:rPr>
        <w:t>省社科联</w:t>
      </w:r>
      <w:r>
        <w:rPr>
          <w:rFonts w:hint="eastAsia"/>
        </w:rPr>
        <w:t>会给予</w:t>
      </w:r>
      <w:r>
        <w:rPr>
          <w:rFonts w:hint="eastAsia"/>
          <w:lang w:val="en-US" w:eastAsia="zh-CN"/>
        </w:rPr>
        <w:t>相应的</w:t>
      </w:r>
      <w:r>
        <w:rPr>
          <w:rFonts w:hint="eastAsia"/>
        </w:rPr>
        <w:t>激励措施</w:t>
      </w:r>
      <w:r>
        <w:rPr>
          <w:rFonts w:hint="eastAsia"/>
          <w:lang w:eastAsia="zh-CN"/>
        </w:rPr>
        <w:t>。</w:t>
      </w:r>
      <w:r>
        <w:rPr>
          <w:rFonts w:hint="eastAsia"/>
          <w:lang w:val="en-US" w:eastAsia="zh-CN"/>
        </w:rPr>
        <w:t>省社科联将</w:t>
      </w:r>
      <w:r>
        <w:rPr>
          <w:rFonts w:hint="eastAsia"/>
        </w:rPr>
        <w:t>根据</w:t>
      </w:r>
      <w:r>
        <w:rPr>
          <w:rFonts w:hint="eastAsia"/>
          <w:lang w:val="en-US" w:eastAsia="zh-CN"/>
        </w:rPr>
        <w:t>省委宣传部</w:t>
      </w:r>
      <w:r>
        <w:rPr>
          <w:rFonts w:hint="eastAsia"/>
        </w:rPr>
        <w:t>录用情况（单篇录用还是部分录用）</w:t>
      </w:r>
      <w:r>
        <w:rPr>
          <w:rFonts w:hint="eastAsia"/>
          <w:lang w:val="en-US" w:eastAsia="zh-CN"/>
        </w:rPr>
        <w:t>给予相应激励。省社科联</w:t>
      </w:r>
      <w:r>
        <w:rPr>
          <w:rFonts w:hint="eastAsia"/>
        </w:rPr>
        <w:t>具体要求如下：</w:t>
      </w:r>
    </w:p>
    <w:p>
      <w:pPr>
        <w:numPr>
          <w:ilvl w:val="0"/>
          <w:numId w:val="1"/>
        </w:numPr>
        <w:ind w:firstLine="420" w:firstLineChars="200"/>
        <w:rPr>
          <w:rFonts w:hint="eastAsia"/>
          <w:lang w:val="en-US" w:eastAsia="zh-CN"/>
        </w:rPr>
      </w:pPr>
      <w:r>
        <w:rPr>
          <w:rFonts w:hint="eastAsia"/>
        </w:rPr>
        <w:t>每个基地</w:t>
      </w:r>
      <w:r>
        <w:rPr>
          <w:rFonts w:hint="eastAsia"/>
          <w:lang w:val="en-US" w:eastAsia="zh-CN"/>
        </w:rPr>
        <w:t>每月集中申报选题，社科联科研管理处对于符合需求的选题具体沟通辅导。</w:t>
      </w:r>
    </w:p>
    <w:p>
      <w:pPr>
        <w:numPr>
          <w:ilvl w:val="0"/>
          <w:numId w:val="1"/>
        </w:numPr>
        <w:ind w:firstLine="420" w:firstLineChars="200"/>
        <w:rPr>
          <w:rFonts w:hint="eastAsia"/>
        </w:rPr>
      </w:pPr>
      <w:r>
        <w:rPr>
          <w:rFonts w:hint="eastAsia"/>
          <w:lang w:val="en-US" w:eastAsia="zh-CN"/>
        </w:rPr>
        <w:t>各基地</w:t>
      </w:r>
      <w:r>
        <w:rPr>
          <w:rFonts w:hint="eastAsia"/>
        </w:rPr>
        <w:t>每个季度至少上报一篇</w:t>
      </w:r>
      <w:r>
        <w:rPr>
          <w:rFonts w:hint="eastAsia"/>
          <w:lang w:val="en-US" w:eastAsia="zh-CN"/>
        </w:rPr>
        <w:t>高质量</w:t>
      </w:r>
      <w:r>
        <w:rPr>
          <w:rFonts w:hint="eastAsia"/>
        </w:rPr>
        <w:t>稿件，A类基地须保证一年有一篇被浙江宣传录用</w:t>
      </w:r>
      <w:r>
        <w:rPr>
          <w:rFonts w:hint="eastAsia"/>
          <w:lang w:eastAsia="zh-CN"/>
        </w:rPr>
        <w:t>，</w:t>
      </w:r>
      <w:r>
        <w:rPr>
          <w:rFonts w:hint="eastAsia"/>
          <w:lang w:val="en-US" w:eastAsia="zh-CN"/>
        </w:rPr>
        <w:t>并纳入年度考核</w:t>
      </w:r>
      <w:r>
        <w:rPr>
          <w:rFonts w:hint="eastAsia"/>
        </w:rPr>
        <w:t>。</w:t>
      </w:r>
    </w:p>
    <w:p>
      <w:pPr>
        <w:numPr>
          <w:ilvl w:val="0"/>
          <w:numId w:val="1"/>
        </w:numPr>
        <w:ind w:firstLine="420" w:firstLineChars="200"/>
        <w:rPr>
          <w:rFonts w:hint="eastAsia"/>
        </w:rPr>
      </w:pPr>
      <w:r>
        <w:rPr>
          <w:rFonts w:hint="eastAsia"/>
        </w:rPr>
        <w:t>稿件字数一般为</w:t>
      </w:r>
      <w:r>
        <w:rPr>
          <w:rFonts w:hint="eastAsia"/>
          <w:lang w:val="en-US" w:eastAsia="zh-CN"/>
        </w:rPr>
        <w:t>20</w:t>
      </w:r>
      <w:r>
        <w:rPr>
          <w:rFonts w:hint="eastAsia"/>
        </w:rPr>
        <w:t>00</w:t>
      </w:r>
      <w:r>
        <w:rPr>
          <w:rFonts w:hint="eastAsia"/>
          <w:lang w:val="en-US" w:eastAsia="zh-CN"/>
        </w:rPr>
        <w:t>-2500</w:t>
      </w:r>
      <w:r>
        <w:rPr>
          <w:rFonts w:hint="eastAsia"/>
        </w:rPr>
        <w:t>字</w:t>
      </w:r>
      <w:r>
        <w:rPr>
          <w:rFonts w:hint="eastAsia"/>
          <w:lang w:eastAsia="zh-CN"/>
        </w:rPr>
        <w:t>，</w:t>
      </w:r>
      <w:r>
        <w:rPr>
          <w:rFonts w:hint="eastAsia"/>
        </w:rPr>
        <w:t>要求围绕</w:t>
      </w:r>
      <w:r>
        <w:rPr>
          <w:rFonts w:hint="eastAsia"/>
          <w:lang w:val="en-US" w:eastAsia="zh-CN"/>
        </w:rPr>
        <w:t>当前思想、文化、历史、科技</w:t>
      </w:r>
      <w:r>
        <w:rPr>
          <w:rFonts w:hint="eastAsia"/>
        </w:rPr>
        <w:t>热点，</w:t>
      </w:r>
      <w:r>
        <w:rPr>
          <w:rFonts w:hint="eastAsia"/>
          <w:lang w:val="en-US" w:eastAsia="zh-CN"/>
        </w:rPr>
        <w:t>从老百姓的身边热点切入，</w:t>
      </w:r>
      <w:r>
        <w:rPr>
          <w:rFonts w:hint="eastAsia"/>
          <w:lang w:eastAsia="zh-CN"/>
        </w:rPr>
        <w:t>“</w:t>
      </w:r>
      <w:r>
        <w:rPr>
          <w:rFonts w:hint="eastAsia"/>
        </w:rPr>
        <w:t>说人话</w:t>
      </w:r>
      <w:r>
        <w:rPr>
          <w:rFonts w:hint="eastAsia"/>
          <w:lang w:eastAsia="zh-CN"/>
        </w:rPr>
        <w:t>”（</w:t>
      </w:r>
      <w:r>
        <w:rPr>
          <w:rFonts w:hint="eastAsia"/>
          <w:lang w:val="en-US" w:eastAsia="zh-CN"/>
        </w:rPr>
        <w:t>不要停留在空对空的理论，要非专业的人能读懂</w:t>
      </w:r>
      <w:r>
        <w:rPr>
          <w:rFonts w:hint="eastAsia"/>
          <w:lang w:eastAsia="zh-CN"/>
        </w:rPr>
        <w:t>）</w:t>
      </w:r>
      <w:r>
        <w:rPr>
          <w:rFonts w:hint="eastAsia"/>
        </w:rPr>
        <w:t>，</w:t>
      </w:r>
      <w:r>
        <w:rPr>
          <w:rFonts w:hint="eastAsia"/>
          <w:lang w:val="en-US" w:eastAsia="zh-CN"/>
        </w:rPr>
        <w:t>文章要</w:t>
      </w:r>
      <w:r>
        <w:rPr>
          <w:rFonts w:hint="eastAsia"/>
        </w:rPr>
        <w:t>有</w:t>
      </w:r>
      <w:r>
        <w:rPr>
          <w:rFonts w:hint="eastAsia"/>
          <w:lang w:val="en-US" w:eastAsia="zh-CN"/>
        </w:rPr>
        <w:t>鲜明、正确的观点和清晰、简洁的论述</w:t>
      </w:r>
      <w:r>
        <w:rPr>
          <w:rFonts w:hint="eastAsia"/>
        </w:rPr>
        <w:t>。</w:t>
      </w:r>
    </w:p>
    <w:p>
      <w:pPr>
        <w:numPr>
          <w:ilvl w:val="0"/>
          <w:numId w:val="1"/>
        </w:numPr>
        <w:ind w:firstLine="420" w:firstLineChars="200"/>
        <w:rPr>
          <w:rFonts w:hint="eastAsia"/>
        </w:rPr>
      </w:pPr>
      <w:r>
        <w:rPr>
          <w:rFonts w:hint="eastAsia"/>
          <w:lang w:val="en-US" w:eastAsia="zh-CN"/>
        </w:rPr>
        <w:t>不要轻易撰写时政评论的稿件，那些稿件一般是宣传部的干部直接把握尺度写的。</w:t>
      </w:r>
    </w:p>
    <w:p>
      <w:pPr>
        <w:numPr>
          <w:ilvl w:val="0"/>
          <w:numId w:val="1"/>
        </w:numPr>
        <w:ind w:firstLine="420" w:firstLineChars="200"/>
        <w:rPr>
          <w:rFonts w:hint="eastAsia"/>
        </w:rPr>
      </w:pPr>
      <w:r>
        <w:rPr>
          <w:rFonts w:hint="eastAsia"/>
          <w:lang w:val="en-US" w:eastAsia="zh-CN"/>
        </w:rPr>
        <w:t>拟投稿者</w:t>
      </w:r>
      <w:r>
        <w:rPr>
          <w:rFonts w:hint="eastAsia"/>
        </w:rPr>
        <w:t>可以参看浙江宣传</w:t>
      </w:r>
      <w:r>
        <w:rPr>
          <w:rFonts w:hint="eastAsia"/>
          <w:lang w:val="en-US" w:eastAsia="zh-CN"/>
        </w:rPr>
        <w:t>公众号上的</w:t>
      </w:r>
      <w:r>
        <w:rPr>
          <w:rFonts w:hint="eastAsia"/>
        </w:rPr>
        <w:t>文章</w:t>
      </w:r>
      <w:r>
        <w:rPr>
          <w:rFonts w:hint="eastAsia"/>
          <w:lang w:eastAsia="zh-CN"/>
        </w:rPr>
        <w:t>（https://mp.weixin.qq.com/s/JXN4MRtYBEtSB1it0JzlZw），</w:t>
      </w:r>
      <w:r>
        <w:rPr>
          <w:rFonts w:hint="eastAsia"/>
          <w:lang w:val="en-US" w:eastAsia="zh-CN"/>
        </w:rPr>
        <w:t>链接点开后请关注公众号查阅言相关栏目</w:t>
      </w:r>
      <w:r>
        <w:rPr>
          <w:rFonts w:hint="eastAsia"/>
        </w:rPr>
        <w:t>。</w:t>
      </w:r>
    </w:p>
    <w:p>
      <w:pPr>
        <w:widowControl w:val="0"/>
        <w:numPr>
          <w:ilvl w:val="0"/>
          <w:numId w:val="0"/>
        </w:numPr>
        <w:ind w:firstLine="420"/>
        <w:jc w:val="both"/>
        <w:rPr>
          <w:rFonts w:hint="eastAsia"/>
          <w:lang w:val="en-US" w:eastAsia="zh-CN"/>
        </w:rPr>
      </w:pPr>
      <w:r>
        <w:rPr>
          <w:rFonts w:hint="eastAsia"/>
          <w:color w:val="auto"/>
          <w:u w:val="none"/>
          <w:lang w:val="en-US" w:eastAsia="zh-CN"/>
        </w:rPr>
        <w:t>请拟投稿者填写附件1，发送至wyppyjy@hznu.edu.cn，每月20日左右基地会统一上报，省社联会具体联系选题申报者。</w:t>
      </w:r>
    </w:p>
    <w:p>
      <w:pPr>
        <w:widowControl w:val="0"/>
        <w:numPr>
          <w:ilvl w:val="0"/>
          <w:numId w:val="0"/>
        </w:numPr>
        <w:ind w:firstLine="420"/>
        <w:jc w:val="both"/>
        <w:rPr>
          <w:rFonts w:hint="default"/>
          <w:lang w:val="en-US" w:eastAsia="zh-CN"/>
        </w:rPr>
      </w:pPr>
      <w:r>
        <w:rPr>
          <w:rFonts w:hint="eastAsia"/>
          <w:lang w:val="en-US" w:eastAsia="zh-CN"/>
        </w:rPr>
        <w:t>本通知中相关激励政策为省社科联科研管理处单独针对基地和智库的科研人员提出的，非基地相关专业研究人员不在推荐权限范围内。请收到通知的研究人员不要对外传播本通知。</w:t>
      </w:r>
    </w:p>
    <w:p>
      <w:pPr>
        <w:widowControl w:val="0"/>
        <w:numPr>
          <w:ilvl w:val="0"/>
          <w:numId w:val="0"/>
        </w:numPr>
        <w:ind w:firstLine="420"/>
        <w:jc w:val="both"/>
        <w:rPr>
          <w:rFonts w:hint="eastAsia"/>
          <w:lang w:val="en-US" w:eastAsia="zh-CN"/>
        </w:rPr>
      </w:pPr>
      <w:r>
        <w:rPr>
          <w:rFonts w:hint="eastAsia"/>
          <w:lang w:val="en-US" w:eastAsia="zh-CN"/>
        </w:rPr>
        <w:t>特此通知！</w:t>
      </w:r>
    </w:p>
    <w:p>
      <w:pPr>
        <w:widowControl w:val="0"/>
        <w:numPr>
          <w:ilvl w:val="0"/>
          <w:numId w:val="0"/>
        </w:numPr>
        <w:ind w:firstLine="420"/>
        <w:jc w:val="both"/>
        <w:rPr>
          <w:rFonts w:hint="default"/>
          <w:lang w:val="en-US" w:eastAsia="zh-CN"/>
        </w:rPr>
      </w:pPr>
    </w:p>
    <w:p>
      <w:pPr>
        <w:widowControl w:val="0"/>
        <w:numPr>
          <w:ilvl w:val="0"/>
          <w:numId w:val="0"/>
        </w:numPr>
        <w:ind w:firstLine="420"/>
        <w:jc w:val="both"/>
        <w:rPr>
          <w:rFonts w:hint="default"/>
          <w:lang w:val="en-US" w:eastAsia="zh-CN"/>
        </w:rPr>
      </w:pPr>
    </w:p>
    <w:p>
      <w:pPr>
        <w:widowControl w:val="0"/>
        <w:numPr>
          <w:ilvl w:val="0"/>
          <w:numId w:val="0"/>
        </w:numPr>
        <w:ind w:firstLine="420"/>
        <w:jc w:val="both"/>
        <w:rPr>
          <w:rFonts w:hint="default"/>
          <w:lang w:val="en-US" w:eastAsia="zh-CN"/>
        </w:rPr>
      </w:pPr>
      <w:r>
        <w:rPr>
          <w:rFonts w:hint="eastAsia"/>
          <w:lang w:val="en-US" w:eastAsia="zh-CN"/>
        </w:rPr>
        <w:t xml:space="preserve">                                        杭州师范大学文艺批评研究院</w:t>
      </w:r>
    </w:p>
    <w:p>
      <w:pPr>
        <w:widowControl w:val="0"/>
        <w:numPr>
          <w:ilvl w:val="0"/>
          <w:numId w:val="0"/>
        </w:numPr>
        <w:jc w:val="both"/>
        <w:rPr>
          <w:rFonts w:hint="default" w:eastAsiaTheme="minorEastAsia"/>
          <w:lang w:val="en-US" w:eastAsia="zh-CN"/>
        </w:rPr>
      </w:pPr>
      <w:r>
        <w:rPr>
          <w:rFonts w:hint="eastAsia"/>
          <w:lang w:val="en-US" w:eastAsia="zh-CN"/>
        </w:rPr>
        <w:t xml:space="preserve">                                               2022年11月7日</w:t>
      </w:r>
    </w:p>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853"/>
        <w:gridCol w:w="681"/>
        <w:gridCol w:w="1166"/>
        <w:gridCol w:w="2238"/>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pPr>
              <w:jc w:val="center"/>
              <w:rPr>
                <w:rFonts w:hint="default"/>
                <w:b/>
                <w:bCs/>
                <w:vertAlign w:val="baseline"/>
                <w:lang w:val="en-US" w:eastAsia="zh-CN"/>
              </w:rPr>
            </w:pPr>
            <w:r>
              <w:rPr>
                <w:rFonts w:hint="eastAsia"/>
                <w:b/>
                <w:bCs/>
                <w:lang w:val="en-US" w:eastAsia="zh-CN"/>
              </w:rPr>
              <w:t>浙江宣传选题申报表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rPr>
                <w:rFonts w:hint="default"/>
                <w:vertAlign w:val="baseline"/>
                <w:lang w:val="en-US" w:eastAsia="zh-CN"/>
              </w:rPr>
            </w:pPr>
            <w:r>
              <w:rPr>
                <w:rFonts w:hint="eastAsia"/>
                <w:vertAlign w:val="baseline"/>
                <w:lang w:val="en-US" w:eastAsia="zh-CN"/>
              </w:rPr>
              <w:t>姓名</w:t>
            </w:r>
          </w:p>
        </w:tc>
        <w:tc>
          <w:tcPr>
            <w:tcW w:w="853" w:type="dxa"/>
          </w:tcPr>
          <w:p>
            <w:pPr>
              <w:rPr>
                <w:rFonts w:hint="default"/>
                <w:vertAlign w:val="baseline"/>
                <w:lang w:val="en-US" w:eastAsia="zh-CN"/>
              </w:rPr>
            </w:pPr>
          </w:p>
        </w:tc>
        <w:tc>
          <w:tcPr>
            <w:tcW w:w="681" w:type="dxa"/>
          </w:tcPr>
          <w:p>
            <w:pPr>
              <w:rPr>
                <w:rFonts w:hint="default"/>
                <w:vertAlign w:val="baseline"/>
                <w:lang w:val="en-US" w:eastAsia="zh-CN"/>
              </w:rPr>
            </w:pPr>
            <w:r>
              <w:rPr>
                <w:rFonts w:hint="eastAsia"/>
                <w:vertAlign w:val="baseline"/>
                <w:lang w:val="en-US" w:eastAsia="zh-CN"/>
              </w:rPr>
              <w:t>职称</w:t>
            </w:r>
          </w:p>
        </w:tc>
        <w:tc>
          <w:tcPr>
            <w:tcW w:w="1166" w:type="dxa"/>
          </w:tcPr>
          <w:p>
            <w:pPr>
              <w:rPr>
                <w:rFonts w:hint="default"/>
                <w:vertAlign w:val="baseline"/>
                <w:lang w:val="en-US" w:eastAsia="zh-CN"/>
              </w:rPr>
            </w:pPr>
          </w:p>
        </w:tc>
        <w:tc>
          <w:tcPr>
            <w:tcW w:w="2238" w:type="dxa"/>
          </w:tcPr>
          <w:p>
            <w:pPr>
              <w:rPr>
                <w:rFonts w:hint="default"/>
                <w:vertAlign w:val="baseline"/>
                <w:lang w:val="en-US" w:eastAsia="zh-CN"/>
              </w:rPr>
            </w:pPr>
            <w:r>
              <w:rPr>
                <w:rFonts w:hint="eastAsia"/>
                <w:vertAlign w:val="baseline"/>
                <w:lang w:val="en-US" w:eastAsia="zh-CN"/>
              </w:rPr>
              <w:t>联系电话</w:t>
            </w:r>
          </w:p>
        </w:tc>
        <w:tc>
          <w:tcPr>
            <w:tcW w:w="2553"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rPr>
                <w:rFonts w:hint="default"/>
                <w:vertAlign w:val="baseline"/>
                <w:lang w:val="en-US" w:eastAsia="zh-CN"/>
              </w:rPr>
            </w:pPr>
            <w:r>
              <w:rPr>
                <w:rFonts w:hint="eastAsia"/>
                <w:vertAlign w:val="baseline"/>
                <w:lang w:val="en-US" w:eastAsia="zh-CN"/>
              </w:rPr>
              <w:t>题目</w:t>
            </w:r>
          </w:p>
        </w:tc>
        <w:tc>
          <w:tcPr>
            <w:tcW w:w="7491" w:type="dxa"/>
            <w:gridSpan w:val="5"/>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031" w:type="dxa"/>
          </w:tcPr>
          <w:p>
            <w:pPr>
              <w:rPr>
                <w:rFonts w:hint="default"/>
                <w:vertAlign w:val="baseline"/>
                <w:lang w:val="en-US" w:eastAsia="zh-CN"/>
              </w:rPr>
            </w:pPr>
            <w:r>
              <w:rPr>
                <w:rFonts w:hint="eastAsia"/>
                <w:vertAlign w:val="baseline"/>
                <w:lang w:val="en-US" w:eastAsia="zh-CN"/>
              </w:rPr>
              <w:t>拟阐明的核心问题（100字左右）</w:t>
            </w:r>
          </w:p>
        </w:tc>
        <w:tc>
          <w:tcPr>
            <w:tcW w:w="7491" w:type="dxa"/>
            <w:gridSpan w:val="5"/>
          </w:tcPr>
          <w:p>
            <w:pPr>
              <w:rPr>
                <w:rFonts w:hint="default"/>
                <w:vertAlign w:val="baseline"/>
                <w:lang w:val="en-US" w:eastAsia="zh-CN"/>
              </w:rPr>
            </w:pPr>
            <w:bookmarkStart w:id="0" w:name="_GoBack"/>
            <w:bookmarkEnd w:id="0"/>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02D73"/>
    <w:multiLevelType w:val="singleLevel"/>
    <w:tmpl w:val="0C102D7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OTE0ZDE5MmY1YmZkODVmMmMzYjg3NmY1OTdiMzAifQ=="/>
  </w:docVars>
  <w:rsids>
    <w:rsidRoot w:val="1D0F11E8"/>
    <w:rsid w:val="1D0F11E8"/>
    <w:rsid w:val="441E60C9"/>
    <w:rsid w:val="48367608"/>
    <w:rsid w:val="60E82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宋体" w:hAnsi="宋体" w:eastAsia="黑体"/>
      <w:b/>
      <w:kern w:val="44"/>
      <w:sz w:val="32"/>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665</Words>
  <Characters>748</Characters>
  <Lines>0</Lines>
  <Paragraphs>0</Paragraphs>
  <TotalTime>18</TotalTime>
  <ScaleCrop>false</ScaleCrop>
  <LinksUpToDate>false</LinksUpToDate>
  <CharactersWithSpaces>835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2022-11-07T12:57:00Z</dcterms:created>
  <dc:creator>逆旅行人</dc:creator>
  <cp:lastModifiedBy>青柚</cp:lastModifiedBy>
  <dcterms:modified xsi:type="dcterms:W3CDTF">2022-11-20T07:18:36Z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359B387E2C024467A7FA882E35012661</vt:lpwstr>
  </property>
</Properties>
</file>